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43989" cy="6634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3989" cy="6634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b w:val="1"/>
        <w:sz w:val="42"/>
        <w:szCs w:val="42"/>
      </w:rPr>
    </w:pPr>
    <w:r w:rsidDel="00000000" w:rsidR="00000000" w:rsidRPr="00000000">
      <w:rPr>
        <w:b w:val="1"/>
        <w:sz w:val="42"/>
        <w:szCs w:val="42"/>
        <w:rtl w:val="0"/>
      </w:rPr>
      <w:t xml:space="preserve">PICTURE DAY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